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1AF5E" w14:textId="428F28C0" w:rsidR="006E409E" w:rsidRPr="006E409E" w:rsidRDefault="00AD6847" w:rsidP="00FA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9E">
        <w:rPr>
          <w:rFonts w:ascii="Times New Roman" w:hAnsi="Times New Roman" w:cs="Times New Roman"/>
          <w:b/>
          <w:sz w:val="24"/>
          <w:szCs w:val="24"/>
        </w:rPr>
        <w:t>NOTICE OF MEETING</w:t>
      </w:r>
    </w:p>
    <w:p w14:paraId="0C1186BD" w14:textId="77777777" w:rsidR="00AD6847" w:rsidRPr="006E409E" w:rsidRDefault="00AD6847" w:rsidP="006E4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09E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847668">
        <w:rPr>
          <w:rFonts w:ascii="Times New Roman" w:hAnsi="Times New Roman" w:cs="Times New Roman"/>
          <w:b/>
          <w:sz w:val="24"/>
          <w:szCs w:val="24"/>
        </w:rPr>
        <w:t>AD</w:t>
      </w:r>
      <w:r w:rsidR="00001FBD">
        <w:rPr>
          <w:rFonts w:ascii="Times New Roman" w:hAnsi="Times New Roman" w:cs="Times New Roman"/>
          <w:b/>
          <w:sz w:val="24"/>
          <w:szCs w:val="24"/>
        </w:rPr>
        <w:t xml:space="preserve">OSH ADVISORY </w:t>
      </w:r>
      <w:r w:rsidRPr="006E409E">
        <w:rPr>
          <w:rFonts w:ascii="Times New Roman" w:hAnsi="Times New Roman" w:cs="Times New Roman"/>
          <w:b/>
          <w:sz w:val="24"/>
          <w:szCs w:val="24"/>
        </w:rPr>
        <w:t>COMMITTEE</w:t>
      </w:r>
      <w:r w:rsidR="00001FBD">
        <w:rPr>
          <w:rFonts w:ascii="Times New Roman" w:hAnsi="Times New Roman" w:cs="Times New Roman"/>
          <w:b/>
          <w:sz w:val="24"/>
          <w:szCs w:val="24"/>
        </w:rPr>
        <w:t xml:space="preserve"> MEETING</w:t>
      </w:r>
    </w:p>
    <w:p w14:paraId="72CCDD0C" w14:textId="381729BB" w:rsidR="006A6FF6" w:rsidRDefault="006A6FF6" w:rsidP="006E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C1AE03" w14:textId="27C5CB01" w:rsidR="000910E6" w:rsidRPr="00DC1EAD" w:rsidRDefault="00AD6847" w:rsidP="00DC1EAD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sz w:val="24"/>
          <w:szCs w:val="24"/>
        </w:rPr>
      </w:pPr>
      <w:r w:rsidRPr="006E409E">
        <w:rPr>
          <w:rFonts w:ascii="Times New Roman" w:hAnsi="Times New Roman" w:cs="Times New Roman"/>
          <w:sz w:val="24"/>
          <w:szCs w:val="24"/>
        </w:rPr>
        <w:t xml:space="preserve">Pursuant to A.R.S. §38-431.02, notice is hereby given to the members of the ADOSH Occupational Safety and Health Advisory Committee and to the </w:t>
      </w:r>
      <w:proofErr w:type="gramStart"/>
      <w:r w:rsidRPr="006E409E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Pr="006E409E">
        <w:rPr>
          <w:rFonts w:ascii="Times New Roman" w:hAnsi="Times New Roman" w:cs="Times New Roman"/>
          <w:sz w:val="24"/>
          <w:szCs w:val="24"/>
        </w:rPr>
        <w:t xml:space="preserve"> that the </w:t>
      </w:r>
      <w:r w:rsidR="00847668">
        <w:rPr>
          <w:rFonts w:ascii="Times New Roman" w:hAnsi="Times New Roman" w:cs="Times New Roman"/>
          <w:sz w:val="24"/>
          <w:szCs w:val="24"/>
        </w:rPr>
        <w:t>AD</w:t>
      </w:r>
      <w:r w:rsidRPr="006E409E">
        <w:rPr>
          <w:rFonts w:ascii="Times New Roman" w:hAnsi="Times New Roman" w:cs="Times New Roman"/>
          <w:sz w:val="24"/>
          <w:szCs w:val="24"/>
        </w:rPr>
        <w:t xml:space="preserve">OSH Advisory Committee will hold </w:t>
      </w:r>
      <w:r w:rsidR="00E03853">
        <w:rPr>
          <w:rFonts w:ascii="Times New Roman" w:hAnsi="Times New Roman" w:cs="Times New Roman"/>
          <w:sz w:val="24"/>
          <w:szCs w:val="24"/>
        </w:rPr>
        <w:t>a meeting open to the public on</w:t>
      </w:r>
      <w:r w:rsidR="00D23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79B">
        <w:rPr>
          <w:rFonts w:ascii="Times New Roman" w:hAnsi="Times New Roman" w:cs="Times New Roman"/>
          <w:b/>
          <w:sz w:val="24"/>
          <w:szCs w:val="24"/>
        </w:rPr>
        <w:t>May 8</w:t>
      </w:r>
      <w:r w:rsidR="006848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579B">
        <w:rPr>
          <w:rFonts w:ascii="Times New Roman" w:hAnsi="Times New Roman" w:cs="Times New Roman"/>
          <w:b/>
          <w:sz w:val="24"/>
          <w:szCs w:val="24"/>
        </w:rPr>
        <w:t>2024</w:t>
      </w:r>
      <w:r w:rsidRPr="006E409E">
        <w:rPr>
          <w:rFonts w:ascii="Times New Roman" w:hAnsi="Times New Roman" w:cs="Times New Roman"/>
          <w:b/>
          <w:sz w:val="24"/>
          <w:szCs w:val="24"/>
        </w:rPr>
        <w:t>,</w:t>
      </w:r>
      <w:r w:rsidR="00E03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1EAD">
        <w:rPr>
          <w:rFonts w:ascii="Times New Roman" w:hAnsi="Times New Roman" w:cs="Times New Roman"/>
          <w:bCs/>
          <w:sz w:val="24"/>
          <w:szCs w:val="24"/>
        </w:rPr>
        <w:t xml:space="preserve">beginning at </w:t>
      </w:r>
      <w:r w:rsidR="000910E6" w:rsidRPr="00DC1EAD">
        <w:rPr>
          <w:rFonts w:ascii="Times New Roman" w:hAnsi="Times New Roman" w:cs="Times New Roman"/>
          <w:bCs/>
          <w:sz w:val="24"/>
          <w:szCs w:val="24"/>
        </w:rPr>
        <w:t>9:3</w:t>
      </w:r>
      <w:r w:rsidR="003339FD" w:rsidRPr="00DC1EAD">
        <w:rPr>
          <w:rFonts w:ascii="Times New Roman" w:hAnsi="Times New Roman" w:cs="Times New Roman"/>
          <w:bCs/>
          <w:sz w:val="24"/>
          <w:szCs w:val="24"/>
        </w:rPr>
        <w:t>0 a.m.</w:t>
      </w:r>
      <w:r w:rsidR="001C3F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EAD">
        <w:rPr>
          <w:rFonts w:ascii="Times New Roman" w:hAnsi="Times New Roman" w:cs="Times New Roman"/>
          <w:b/>
          <w:sz w:val="24"/>
          <w:szCs w:val="24"/>
        </w:rPr>
        <w:t xml:space="preserve">In person: in the ADOSH multi-purpose room </w:t>
      </w:r>
      <w:r w:rsidR="001C3F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F7B60" w14:textId="53230EFA" w:rsidR="001C3F49" w:rsidRDefault="00AD6847" w:rsidP="006E4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409E">
        <w:rPr>
          <w:rFonts w:ascii="Times New Roman" w:hAnsi="Times New Roman" w:cs="Times New Roman"/>
          <w:sz w:val="24"/>
          <w:szCs w:val="24"/>
        </w:rPr>
        <w:t>The agenda for the meeting is as follows:</w:t>
      </w:r>
    </w:p>
    <w:p w14:paraId="03027799" w14:textId="77777777" w:rsidR="00FA339A" w:rsidRDefault="00FA339A" w:rsidP="006E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A7DDA" w14:textId="77777777" w:rsidR="001C3F49" w:rsidRPr="001C3F49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F49">
        <w:rPr>
          <w:rFonts w:ascii="Times New Roman" w:hAnsi="Times New Roman" w:cs="Times New Roman"/>
          <w:sz w:val="24"/>
          <w:szCs w:val="24"/>
        </w:rPr>
        <w:t>Welcome – Robyn Steiner, ADOSH Advisory Committee Chair</w:t>
      </w:r>
    </w:p>
    <w:p w14:paraId="6EFAFCB8" w14:textId="77777777" w:rsidR="001C3F49" w:rsidRPr="001C3F49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F49">
        <w:rPr>
          <w:rFonts w:ascii="Times New Roman" w:hAnsi="Times New Roman" w:cs="Times New Roman"/>
          <w:sz w:val="24"/>
          <w:szCs w:val="24"/>
        </w:rPr>
        <w:t>Introduction of Committee Members &amp; Guests</w:t>
      </w:r>
    </w:p>
    <w:p w14:paraId="2DBE0798" w14:textId="621C79EF" w:rsidR="001C3F49" w:rsidRPr="001C3F49" w:rsidRDefault="006848EB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5B579B">
        <w:rPr>
          <w:rFonts w:ascii="Times New Roman" w:hAnsi="Times New Roman" w:cs="Times New Roman"/>
          <w:sz w:val="24"/>
          <w:szCs w:val="24"/>
        </w:rPr>
        <w:t>February 26</w:t>
      </w:r>
      <w:r w:rsidR="001C3F49" w:rsidRPr="001C3F4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C3F49" w:rsidRPr="001C3F49">
        <w:rPr>
          <w:rFonts w:ascii="Times New Roman" w:hAnsi="Times New Roman" w:cs="Times New Roman"/>
          <w:sz w:val="24"/>
          <w:szCs w:val="24"/>
        </w:rPr>
        <w:t>202</w:t>
      </w:r>
      <w:r w:rsidR="005B579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C3F49" w:rsidRPr="001C3F49">
        <w:rPr>
          <w:rFonts w:ascii="Times New Roman" w:hAnsi="Times New Roman" w:cs="Times New Roman"/>
          <w:sz w:val="24"/>
          <w:szCs w:val="24"/>
        </w:rPr>
        <w:t xml:space="preserve"> meeting minutes</w:t>
      </w:r>
    </w:p>
    <w:p w14:paraId="6E3629A8" w14:textId="77777777" w:rsidR="001C3F49" w:rsidRPr="001C3F49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F49">
        <w:rPr>
          <w:rFonts w:ascii="Times New Roman" w:hAnsi="Times New Roman" w:cs="Times New Roman"/>
          <w:sz w:val="24"/>
          <w:szCs w:val="24"/>
        </w:rPr>
        <w:t>Advisory Committee Update – Robyn Steiner</w:t>
      </w:r>
    </w:p>
    <w:p w14:paraId="2EE91143" w14:textId="4E582D11" w:rsidR="001C3F49" w:rsidRPr="001C3F49" w:rsidRDefault="001C3F49" w:rsidP="001C3F49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1C3F49">
        <w:rPr>
          <w:rFonts w:ascii="Times New Roman" w:hAnsi="Times New Roman" w:cs="Times New Roman"/>
          <w:sz w:val="24"/>
          <w:szCs w:val="24"/>
        </w:rPr>
        <w:t xml:space="preserve">Director Overview &amp; Update – </w:t>
      </w:r>
      <w:r w:rsidR="005B579B">
        <w:rPr>
          <w:rFonts w:ascii="Times New Roman" w:hAnsi="Times New Roman" w:cs="Times New Roman"/>
          <w:sz w:val="24"/>
          <w:szCs w:val="24"/>
        </w:rPr>
        <w:t>Brian Hudson</w:t>
      </w:r>
    </w:p>
    <w:p w14:paraId="3E47FB4D" w14:textId="77777777" w:rsidR="001C3F49" w:rsidRPr="001C3F49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3F49">
        <w:rPr>
          <w:rFonts w:ascii="Times New Roman" w:hAnsi="Times New Roman" w:cs="Times New Roman"/>
          <w:sz w:val="24"/>
          <w:szCs w:val="24"/>
        </w:rPr>
        <w:t>Pending Standards Update</w:t>
      </w:r>
    </w:p>
    <w:p w14:paraId="000CE8CA" w14:textId="77777777" w:rsidR="001C3F49" w:rsidRPr="00C106F5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06F5">
        <w:rPr>
          <w:rFonts w:ascii="Times New Roman" w:hAnsi="Times New Roman" w:cs="Times New Roman"/>
          <w:sz w:val="24"/>
          <w:szCs w:val="24"/>
        </w:rPr>
        <w:t>Public Comment – Open Forum</w:t>
      </w:r>
    </w:p>
    <w:p w14:paraId="0A4B4A61" w14:textId="77777777" w:rsidR="001C3F49" w:rsidRPr="00C106F5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06F5">
        <w:rPr>
          <w:rFonts w:ascii="Times New Roman" w:hAnsi="Times New Roman" w:cs="Times New Roman"/>
          <w:sz w:val="24"/>
          <w:szCs w:val="24"/>
        </w:rPr>
        <w:t>Future Meeting Schedule</w:t>
      </w:r>
    </w:p>
    <w:p w14:paraId="0571192D" w14:textId="77777777" w:rsidR="001C3F49" w:rsidRPr="00C106F5" w:rsidRDefault="001C3F49" w:rsidP="001C3F4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106F5">
        <w:rPr>
          <w:rFonts w:ascii="Times New Roman" w:hAnsi="Times New Roman" w:cs="Times New Roman"/>
          <w:sz w:val="24"/>
          <w:szCs w:val="24"/>
        </w:rPr>
        <w:t>Adjournment of Meeting</w:t>
      </w:r>
    </w:p>
    <w:p w14:paraId="678F0C81" w14:textId="77777777" w:rsidR="00AD6847" w:rsidRPr="006848EB" w:rsidRDefault="00AD6847" w:rsidP="006E409E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5DF9258" w14:textId="18A3C634" w:rsidR="00AD6847" w:rsidRDefault="00D23B0D" w:rsidP="006E40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A.R.S. </w:t>
      </w:r>
      <w:r w:rsidR="006E409E" w:rsidRPr="00C106F5">
        <w:rPr>
          <w:rFonts w:ascii="Times New Roman" w:hAnsi="Times New Roman" w:cs="Times New Roman"/>
          <w:sz w:val="24"/>
          <w:szCs w:val="24"/>
        </w:rPr>
        <w:t xml:space="preserve">23-409.  </w:t>
      </w:r>
      <w:r w:rsidR="00AD6847" w:rsidRPr="00C106F5">
        <w:rPr>
          <w:rFonts w:ascii="Times New Roman" w:hAnsi="Times New Roman" w:cs="Times New Roman"/>
          <w:sz w:val="24"/>
          <w:szCs w:val="24"/>
        </w:rPr>
        <w:t>Advisory Committees</w:t>
      </w:r>
    </w:p>
    <w:p w14:paraId="1CFE1FE0" w14:textId="77777777" w:rsidR="00015C98" w:rsidRPr="006E409E" w:rsidRDefault="00015C98" w:rsidP="006E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4ACCF" w14:textId="77777777" w:rsidR="00D23B0D" w:rsidRPr="00D23B0D" w:rsidRDefault="00D23B0D" w:rsidP="00D23B0D">
      <w:pPr>
        <w:pStyle w:val="ListParagraph"/>
        <w:widowControl w:val="0"/>
        <w:numPr>
          <w:ilvl w:val="0"/>
          <w:numId w:val="4"/>
        </w:numPr>
        <w:tabs>
          <w:tab w:val="left" w:pos="762"/>
        </w:tabs>
        <w:autoSpaceDE w:val="0"/>
        <w:autoSpaceDN w:val="0"/>
        <w:spacing w:before="226" w:after="0" w:line="247" w:lineRule="auto"/>
        <w:ind w:right="359" w:hanging="8"/>
        <w:contextualSpacing w:val="0"/>
        <w:rPr>
          <w:rFonts w:ascii="Times New Roman" w:hAnsi="Times New Roman" w:cs="Times New Roman"/>
          <w:sz w:val="24"/>
          <w:szCs w:val="24"/>
        </w:rPr>
      </w:pP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10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commission shall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create</w:t>
      </w:r>
      <w:r w:rsidRPr="00D23B0D">
        <w:rPr>
          <w:rFonts w:ascii="Times New Roman" w:hAnsi="Times New Roman" w:cs="Times New Roman"/>
          <w:color w:val="383838"/>
          <w:spacing w:val="-1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</w:t>
      </w:r>
      <w:r w:rsidRPr="00D23B0D">
        <w:rPr>
          <w:rFonts w:ascii="Times New Roman" w:hAnsi="Times New Roman" w:cs="Times New Roman"/>
          <w:color w:val="383838"/>
          <w:spacing w:val="-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occupational safety and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health</w:t>
      </w:r>
      <w:r w:rsidRPr="00D23B0D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advisory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committee to</w:t>
      </w:r>
      <w:r w:rsidRPr="00D23B0D">
        <w:rPr>
          <w:rFonts w:ascii="Times New Roman" w:hAnsi="Times New Roman" w:cs="Times New Roman"/>
          <w:color w:val="383838"/>
          <w:spacing w:val="-1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assist the commission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in drafting</w:t>
      </w:r>
      <w:r w:rsidRPr="00D23B0D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standards and</w:t>
      </w:r>
      <w:r w:rsidRPr="00D23B0D">
        <w:rPr>
          <w:rFonts w:ascii="Times New Roman" w:hAnsi="Times New Roman" w:cs="Times New Roman"/>
          <w:color w:val="383838"/>
          <w:spacing w:val="-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regulations.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committee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may be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asked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to</w:t>
      </w:r>
      <w:r w:rsidRPr="00D23B0D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perform</w:t>
      </w:r>
      <w:r w:rsidRPr="00D23B0D">
        <w:rPr>
          <w:rFonts w:ascii="Times New Roman" w:hAnsi="Times New Roman" w:cs="Times New Roman"/>
          <w:color w:val="383838"/>
          <w:spacing w:val="-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other functions as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may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be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necessary.</w:t>
      </w:r>
      <w:r w:rsidRPr="00D23B0D">
        <w:rPr>
          <w:rFonts w:ascii="Times New Roman" w:hAnsi="Times New Roman" w:cs="Times New Roman"/>
          <w:color w:val="38383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19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committee</w:t>
      </w:r>
      <w:r w:rsidRPr="00D23B0D">
        <w:rPr>
          <w:rFonts w:ascii="Times New Roman" w:hAnsi="Times New Roman" w:cs="Times New Roman"/>
          <w:color w:val="38383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shall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be</w:t>
      </w:r>
      <w:r w:rsidRPr="00D23B0D">
        <w:rPr>
          <w:rFonts w:ascii="Times New Roman" w:hAnsi="Times New Roman" w:cs="Times New Roman"/>
          <w:color w:val="282828"/>
          <w:spacing w:val="-1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appointed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by</w:t>
      </w:r>
      <w:r w:rsidRPr="00D23B0D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commission and</w:t>
      </w:r>
      <w:r w:rsidRPr="00D23B0D">
        <w:rPr>
          <w:rFonts w:ascii="Times New Roman" w:hAnsi="Times New Roman" w:cs="Times New Roman"/>
          <w:color w:val="38383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shall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be</w:t>
      </w:r>
      <w:r w:rsidRPr="00D23B0D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composed of</w:t>
      </w:r>
      <w:r w:rsidRPr="00D23B0D">
        <w:rPr>
          <w:rFonts w:ascii="Times New Roman" w:hAnsi="Times New Roman" w:cs="Times New Roman"/>
          <w:color w:val="38383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</w:t>
      </w:r>
      <w:r w:rsidRPr="00D23B0D">
        <w:rPr>
          <w:rFonts w:ascii="Times New Roman" w:hAnsi="Times New Roman" w:cs="Times New Roman"/>
          <w:color w:val="38383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reasonably</w:t>
      </w:r>
      <w:r w:rsidRPr="00D23B0D">
        <w:rPr>
          <w:rFonts w:ascii="Times New Roman" w:hAnsi="Times New Roman" w:cs="Times New Roman"/>
          <w:color w:val="383838"/>
          <w:spacing w:val="-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balanced representation</w:t>
      </w:r>
      <w:r w:rsidRPr="00D23B0D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of</w:t>
      </w:r>
      <w:r w:rsidRPr="00D23B0D">
        <w:rPr>
          <w:rFonts w:ascii="Times New Roman" w:hAnsi="Times New Roman" w:cs="Times New Roman"/>
          <w:color w:val="383838"/>
          <w:spacing w:val="-1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regulated</w:t>
      </w:r>
      <w:r w:rsidRPr="00D23B0D">
        <w:rPr>
          <w:rFonts w:ascii="Times New Roman" w:hAnsi="Times New Roman" w:cs="Times New Roman"/>
          <w:color w:val="383838"/>
          <w:spacing w:val="-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industries,</w:t>
      </w:r>
      <w:r w:rsidRPr="00D23B0D">
        <w:rPr>
          <w:rFonts w:ascii="Times New Roman" w:hAnsi="Times New Roman" w:cs="Times New Roman"/>
          <w:color w:val="383838"/>
          <w:spacing w:val="-1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including</w:t>
      </w:r>
      <w:r w:rsidRPr="00D23B0D">
        <w:rPr>
          <w:rFonts w:ascii="Times New Roman" w:hAnsi="Times New Roman" w:cs="Times New Roman"/>
          <w:color w:val="282828"/>
          <w:spacing w:val="-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agriculture,</w:t>
      </w:r>
      <w:r w:rsidRPr="00D23B0D">
        <w:rPr>
          <w:rFonts w:ascii="Times New Roman" w:hAnsi="Times New Roman" w:cs="Times New Roman"/>
          <w:color w:val="383838"/>
          <w:spacing w:val="-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and</w:t>
      </w:r>
      <w:r w:rsidRPr="00D23B0D">
        <w:rPr>
          <w:rFonts w:ascii="Times New Roman" w:hAnsi="Times New Roman" w:cs="Times New Roman"/>
          <w:color w:val="38383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labor</w:t>
      </w:r>
      <w:r w:rsidRPr="00D23B0D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and</w:t>
      </w:r>
      <w:r w:rsidRPr="00D23B0D">
        <w:rPr>
          <w:rFonts w:ascii="Times New Roman" w:hAnsi="Times New Roman" w:cs="Times New Roman"/>
          <w:color w:val="383838"/>
          <w:spacing w:val="-1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other</w:t>
      </w:r>
      <w:r w:rsidRPr="00D23B0D">
        <w:rPr>
          <w:rFonts w:ascii="Times New Roman" w:hAnsi="Times New Roman" w:cs="Times New Roman"/>
          <w:color w:val="38383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persons</w:t>
      </w:r>
      <w:r w:rsidRPr="00D23B0D">
        <w:rPr>
          <w:rFonts w:ascii="Times New Roman" w:hAnsi="Times New Roman" w:cs="Times New Roman"/>
          <w:color w:val="282828"/>
          <w:spacing w:val="-1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knowledgeable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in</w:t>
      </w:r>
      <w:r w:rsidRPr="00D23B0D">
        <w:rPr>
          <w:rFonts w:ascii="Times New Roman" w:hAnsi="Times New Roman" w:cs="Times New Roman"/>
          <w:color w:val="38383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safety and</w:t>
      </w:r>
      <w:r w:rsidRPr="00D23B0D">
        <w:rPr>
          <w:rFonts w:ascii="Times New Roman" w:hAnsi="Times New Roman" w:cs="Times New Roman"/>
          <w:color w:val="383838"/>
          <w:spacing w:val="-10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health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and shall</w:t>
      </w:r>
      <w:r w:rsidRPr="00D23B0D">
        <w:rPr>
          <w:rFonts w:ascii="Times New Roman" w:hAnsi="Times New Roman" w:cs="Times New Roman"/>
          <w:color w:val="383838"/>
          <w:spacing w:val="-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serve</w:t>
      </w:r>
      <w:r w:rsidRPr="00D23B0D">
        <w:rPr>
          <w:rFonts w:ascii="Times New Roman" w:hAnsi="Times New Roman" w:cs="Times New Roman"/>
          <w:color w:val="383838"/>
          <w:spacing w:val="-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at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10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will</w:t>
      </w:r>
      <w:r w:rsidRPr="00D23B0D">
        <w:rPr>
          <w:rFonts w:ascii="Times New Roman" w:hAnsi="Times New Roman" w:cs="Times New Roman"/>
          <w:color w:val="28282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of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commission.</w:t>
      </w:r>
      <w:r w:rsidRPr="00D23B0D">
        <w:rPr>
          <w:rFonts w:ascii="Times New Roman" w:hAnsi="Times New Roman" w:cs="Times New Roman"/>
          <w:color w:val="383838"/>
          <w:spacing w:val="2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commission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may</w:t>
      </w:r>
      <w:r w:rsidRPr="00D23B0D">
        <w:rPr>
          <w:rFonts w:ascii="Times New Roman" w:hAnsi="Times New Roman" w:cs="Times New Roman"/>
          <w:color w:val="282828"/>
          <w:spacing w:val="-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establish other committees as</w:t>
      </w:r>
      <w:r w:rsidRPr="00D23B0D">
        <w:rPr>
          <w:rFonts w:ascii="Times New Roman" w:hAnsi="Times New Roman" w:cs="Times New Roman"/>
          <w:color w:val="383838"/>
          <w:spacing w:val="-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it deems</w:t>
      </w:r>
      <w:r w:rsidRPr="00D23B0D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necessary.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38383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advisory</w:t>
      </w:r>
      <w:r w:rsidRPr="00D23B0D">
        <w:rPr>
          <w:rFonts w:ascii="Times New Roman" w:hAnsi="Times New Roman" w:cs="Times New Roman"/>
          <w:color w:val="383838"/>
          <w:spacing w:val="-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committees may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1A1A1A"/>
          <w:w w:val="105"/>
          <w:sz w:val="24"/>
          <w:szCs w:val="24"/>
        </w:rPr>
        <w:t>be</w:t>
      </w:r>
      <w:r w:rsidRPr="00D23B0D">
        <w:rPr>
          <w:rFonts w:ascii="Times New Roman" w:hAnsi="Times New Roman" w:cs="Times New Roman"/>
          <w:color w:val="1A1A1A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paid</w:t>
      </w:r>
      <w:r w:rsidRPr="00D23B0D">
        <w:rPr>
          <w:rFonts w:ascii="Times New Roman" w:hAnsi="Times New Roman" w:cs="Times New Roman"/>
          <w:color w:val="282828"/>
          <w:spacing w:val="-10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their</w:t>
      </w:r>
      <w:r w:rsidRPr="00D23B0D">
        <w:rPr>
          <w:rFonts w:ascii="Times New Roman" w:hAnsi="Times New Roman" w:cs="Times New Roman"/>
          <w:color w:val="282828"/>
          <w:spacing w:val="-7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reasonable</w:t>
      </w:r>
      <w:r w:rsidRPr="00D23B0D">
        <w:rPr>
          <w:rFonts w:ascii="Times New Roman" w:hAnsi="Times New Roman" w:cs="Times New Roman"/>
          <w:color w:val="383838"/>
          <w:spacing w:val="-9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and</w:t>
      </w:r>
      <w:r w:rsidRPr="00D23B0D">
        <w:rPr>
          <w:rFonts w:ascii="Times New Roman" w:hAnsi="Times New Roman" w:cs="Times New Roman"/>
          <w:color w:val="383838"/>
          <w:spacing w:val="-12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necessary</w:t>
      </w:r>
      <w:r w:rsidRPr="00D23B0D">
        <w:rPr>
          <w:rFonts w:ascii="Times New Roman" w:hAnsi="Times New Roman" w:cs="Times New Roman"/>
          <w:color w:val="383838"/>
          <w:spacing w:val="-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travel</w:t>
      </w:r>
      <w:r w:rsidRPr="00D23B0D">
        <w:rPr>
          <w:rFonts w:ascii="Times New Roman" w:hAnsi="Times New Roman" w:cs="Times New Roman"/>
          <w:color w:val="383838"/>
          <w:spacing w:val="-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and</w:t>
      </w:r>
      <w:r w:rsidRPr="00D23B0D">
        <w:rPr>
          <w:rFonts w:ascii="Times New Roman" w:hAnsi="Times New Roman" w:cs="Times New Roman"/>
          <w:color w:val="38383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other</w:t>
      </w:r>
      <w:r w:rsidRPr="00D23B0D">
        <w:rPr>
          <w:rFonts w:ascii="Times New Roman" w:hAnsi="Times New Roman" w:cs="Times New Roman"/>
          <w:color w:val="383838"/>
          <w:spacing w:val="-1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expenses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in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 xml:space="preserve">accordance with standard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travel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regulations.</w:t>
      </w:r>
    </w:p>
    <w:p w14:paraId="4A06806D" w14:textId="77777777" w:rsidR="00D23B0D" w:rsidRPr="00D23B0D" w:rsidRDefault="00D23B0D" w:rsidP="00D23B0D">
      <w:pPr>
        <w:pStyle w:val="ListParagraph"/>
        <w:widowControl w:val="0"/>
        <w:numPr>
          <w:ilvl w:val="0"/>
          <w:numId w:val="4"/>
        </w:numPr>
        <w:tabs>
          <w:tab w:val="left" w:pos="755"/>
        </w:tabs>
        <w:autoSpaceDE w:val="0"/>
        <w:autoSpaceDN w:val="0"/>
        <w:spacing w:before="229" w:after="0" w:line="240" w:lineRule="auto"/>
        <w:ind w:left="754" w:hanging="287"/>
        <w:contextualSpacing w:val="0"/>
        <w:rPr>
          <w:rFonts w:ascii="Times New Roman" w:hAnsi="Times New Roman" w:cs="Times New Roman"/>
          <w:sz w:val="24"/>
          <w:szCs w:val="24"/>
        </w:rPr>
      </w:pP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The</w:t>
      </w:r>
      <w:r w:rsidRPr="00D23B0D">
        <w:rPr>
          <w:rFonts w:ascii="Times New Roman" w:hAnsi="Times New Roman" w:cs="Times New Roman"/>
          <w:color w:val="28282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director</w:t>
      </w:r>
      <w:r w:rsidRPr="00D23B0D">
        <w:rPr>
          <w:rFonts w:ascii="Times New Roman" w:hAnsi="Times New Roman" w:cs="Times New Roman"/>
          <w:color w:val="282828"/>
          <w:spacing w:val="-1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shall</w:t>
      </w:r>
      <w:r w:rsidRPr="00D23B0D">
        <w:rPr>
          <w:rFonts w:ascii="Times New Roman" w:hAnsi="Times New Roman" w:cs="Times New Roman"/>
          <w:color w:val="383838"/>
          <w:spacing w:val="-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be</w:t>
      </w:r>
      <w:r w:rsidRPr="00D23B0D">
        <w:rPr>
          <w:rFonts w:ascii="Times New Roman" w:hAnsi="Times New Roman" w:cs="Times New Roman"/>
          <w:color w:val="383838"/>
          <w:spacing w:val="-10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</w:t>
      </w:r>
      <w:r w:rsidRPr="00D23B0D">
        <w:rPr>
          <w:rFonts w:ascii="Times New Roman" w:hAnsi="Times New Roman" w:cs="Times New Roman"/>
          <w:color w:val="383838"/>
          <w:spacing w:val="-16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ex</w:t>
      </w:r>
      <w:r w:rsidRPr="00D23B0D">
        <w:rPr>
          <w:rFonts w:ascii="Times New Roman" w:hAnsi="Times New Roman" w:cs="Times New Roman"/>
          <w:color w:val="383838"/>
          <w:spacing w:val="-14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officio</w:t>
      </w:r>
      <w:r w:rsidRPr="00D23B0D">
        <w:rPr>
          <w:rFonts w:ascii="Times New Roman" w:hAnsi="Times New Roman" w:cs="Times New Roman"/>
          <w:color w:val="383838"/>
          <w:spacing w:val="-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member</w:t>
      </w:r>
      <w:r w:rsidRPr="00D23B0D">
        <w:rPr>
          <w:rFonts w:ascii="Times New Roman" w:hAnsi="Times New Roman" w:cs="Times New Roman"/>
          <w:color w:val="282828"/>
          <w:spacing w:val="-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of</w:t>
      </w:r>
      <w:r w:rsidRPr="00D23B0D">
        <w:rPr>
          <w:rFonts w:ascii="Times New Roman" w:hAnsi="Times New Roman" w:cs="Times New Roman"/>
          <w:color w:val="383838"/>
          <w:spacing w:val="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any</w:t>
      </w:r>
      <w:r w:rsidRPr="00D23B0D">
        <w:rPr>
          <w:rFonts w:ascii="Times New Roman" w:hAnsi="Times New Roman" w:cs="Times New Roman"/>
          <w:color w:val="383838"/>
          <w:spacing w:val="-15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advisory</w:t>
      </w:r>
      <w:r w:rsidRPr="00D23B0D">
        <w:rPr>
          <w:rFonts w:ascii="Times New Roman" w:hAnsi="Times New Roman" w:cs="Times New Roman"/>
          <w:color w:val="383838"/>
          <w:spacing w:val="-7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committee established</w:t>
      </w:r>
      <w:r w:rsidRPr="00D23B0D">
        <w:rPr>
          <w:rFonts w:ascii="Times New Roman" w:hAnsi="Times New Roman" w:cs="Times New Roman"/>
          <w:color w:val="383838"/>
          <w:spacing w:val="1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w w:val="105"/>
          <w:sz w:val="24"/>
          <w:szCs w:val="24"/>
        </w:rPr>
        <w:t>pursuant</w:t>
      </w:r>
      <w:r w:rsidRPr="00D23B0D">
        <w:rPr>
          <w:rFonts w:ascii="Times New Roman" w:hAnsi="Times New Roman" w:cs="Times New Roman"/>
          <w:color w:val="383838"/>
          <w:spacing w:val="3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to</w:t>
      </w:r>
      <w:r w:rsidRPr="00D23B0D">
        <w:rPr>
          <w:rFonts w:ascii="Times New Roman" w:hAnsi="Times New Roman" w:cs="Times New Roman"/>
          <w:color w:val="282828"/>
          <w:spacing w:val="-18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282828"/>
          <w:w w:val="105"/>
          <w:sz w:val="24"/>
          <w:szCs w:val="24"/>
        </w:rPr>
        <w:t>this</w:t>
      </w:r>
      <w:r w:rsidRPr="00D23B0D">
        <w:rPr>
          <w:rFonts w:ascii="Times New Roman" w:hAnsi="Times New Roman" w:cs="Times New Roman"/>
          <w:color w:val="282828"/>
          <w:spacing w:val="-17"/>
          <w:w w:val="105"/>
          <w:sz w:val="24"/>
          <w:szCs w:val="24"/>
        </w:rPr>
        <w:t xml:space="preserve"> </w:t>
      </w:r>
      <w:r w:rsidRPr="00D23B0D">
        <w:rPr>
          <w:rFonts w:ascii="Times New Roman" w:hAnsi="Times New Roman" w:cs="Times New Roman"/>
          <w:color w:val="383838"/>
          <w:spacing w:val="-2"/>
          <w:w w:val="105"/>
          <w:sz w:val="24"/>
          <w:szCs w:val="24"/>
        </w:rPr>
        <w:t>section.</w:t>
      </w:r>
    </w:p>
    <w:p w14:paraId="7679BFEB" w14:textId="77777777" w:rsidR="00D23B0D" w:rsidRDefault="00D23B0D" w:rsidP="00D23B0D">
      <w:pPr>
        <w:pStyle w:val="BodyText"/>
        <w:rPr>
          <w:sz w:val="26"/>
        </w:rPr>
      </w:pPr>
    </w:p>
    <w:p w14:paraId="37C490E9" w14:textId="77777777" w:rsidR="00D23B0D" w:rsidRDefault="00D23B0D" w:rsidP="00D23B0D">
      <w:pPr>
        <w:pStyle w:val="BodyText"/>
        <w:rPr>
          <w:sz w:val="26"/>
        </w:rPr>
      </w:pPr>
    </w:p>
    <w:p w14:paraId="59226394" w14:textId="77777777" w:rsidR="00015C98" w:rsidRDefault="00015C98" w:rsidP="006E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30BF2" w14:textId="77777777" w:rsidR="006E409E" w:rsidRPr="00606FDD" w:rsidRDefault="006E409E" w:rsidP="006E40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06FDD">
        <w:rPr>
          <w:rFonts w:ascii="Times New Roman" w:hAnsi="Times New Roman" w:cs="Times New Roman"/>
          <w:sz w:val="20"/>
          <w:szCs w:val="20"/>
        </w:rPr>
        <w:t xml:space="preserve">THE INDUSTRIAL COMMISSION COMPLIES WITH </w:t>
      </w:r>
      <w:r w:rsidRPr="00606FDD">
        <w:rPr>
          <w:rFonts w:ascii="Times New Roman" w:hAnsi="Times New Roman" w:cs="Times New Roman"/>
          <w:i/>
          <w:sz w:val="20"/>
          <w:szCs w:val="20"/>
        </w:rPr>
        <w:t>THE AMERICANS WITH DISABILITIES ACT OF 1990</w:t>
      </w:r>
      <w:r w:rsidRPr="00606FDD">
        <w:rPr>
          <w:rFonts w:ascii="Times New Roman" w:hAnsi="Times New Roman" w:cs="Times New Roman"/>
          <w:sz w:val="20"/>
          <w:szCs w:val="20"/>
        </w:rPr>
        <w:t xml:space="preserve">.  IF YOU NEED THIS DOCUMENT IN AN ALTERNATIVE FORMAT, CALL </w:t>
      </w:r>
      <w:r w:rsidRPr="00606FDD">
        <w:rPr>
          <w:rFonts w:ascii="Times New Roman" w:hAnsi="Times New Roman" w:cs="Times New Roman"/>
          <w:b/>
          <w:sz w:val="20"/>
          <w:szCs w:val="20"/>
        </w:rPr>
        <w:t>(602) 542-1693.</w:t>
      </w:r>
    </w:p>
    <w:sectPr w:rsidR="006E409E" w:rsidRPr="00606FDD" w:rsidSect="006E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D46033"/>
    <w:multiLevelType w:val="hybridMultilevel"/>
    <w:tmpl w:val="C51075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06C8"/>
    <w:multiLevelType w:val="hybridMultilevel"/>
    <w:tmpl w:val="9C1A3F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71ECC"/>
    <w:multiLevelType w:val="hybridMultilevel"/>
    <w:tmpl w:val="453681D4"/>
    <w:lvl w:ilvl="0" w:tplc="40A44DD8">
      <w:start w:val="1"/>
      <w:numFmt w:val="upperLetter"/>
      <w:lvlText w:val="%1."/>
      <w:lvlJc w:val="left"/>
      <w:pPr>
        <w:ind w:left="470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-1"/>
        <w:w w:val="104"/>
        <w:sz w:val="23"/>
        <w:szCs w:val="23"/>
      </w:rPr>
    </w:lvl>
    <w:lvl w:ilvl="1" w:tplc="CFC8A038">
      <w:numFmt w:val="bullet"/>
      <w:lvlText w:val="•"/>
      <w:lvlJc w:val="left"/>
      <w:pPr>
        <w:ind w:left="1600" w:hanging="298"/>
      </w:pPr>
      <w:rPr>
        <w:rFonts w:hint="default"/>
      </w:rPr>
    </w:lvl>
    <w:lvl w:ilvl="2" w:tplc="08E21098">
      <w:numFmt w:val="bullet"/>
      <w:lvlText w:val="•"/>
      <w:lvlJc w:val="left"/>
      <w:pPr>
        <w:ind w:left="2720" w:hanging="298"/>
      </w:pPr>
      <w:rPr>
        <w:rFonts w:hint="default"/>
      </w:rPr>
    </w:lvl>
    <w:lvl w:ilvl="3" w:tplc="F672104E">
      <w:numFmt w:val="bullet"/>
      <w:lvlText w:val="•"/>
      <w:lvlJc w:val="left"/>
      <w:pPr>
        <w:ind w:left="3840" w:hanging="298"/>
      </w:pPr>
      <w:rPr>
        <w:rFonts w:hint="default"/>
      </w:rPr>
    </w:lvl>
    <w:lvl w:ilvl="4" w:tplc="F2BE12CE">
      <w:numFmt w:val="bullet"/>
      <w:lvlText w:val="•"/>
      <w:lvlJc w:val="left"/>
      <w:pPr>
        <w:ind w:left="4960" w:hanging="298"/>
      </w:pPr>
      <w:rPr>
        <w:rFonts w:hint="default"/>
      </w:rPr>
    </w:lvl>
    <w:lvl w:ilvl="5" w:tplc="D228EE86">
      <w:numFmt w:val="bullet"/>
      <w:lvlText w:val="•"/>
      <w:lvlJc w:val="left"/>
      <w:pPr>
        <w:ind w:left="6080" w:hanging="298"/>
      </w:pPr>
      <w:rPr>
        <w:rFonts w:hint="default"/>
      </w:rPr>
    </w:lvl>
    <w:lvl w:ilvl="6" w:tplc="0B3C4E5E">
      <w:numFmt w:val="bullet"/>
      <w:lvlText w:val="•"/>
      <w:lvlJc w:val="left"/>
      <w:pPr>
        <w:ind w:left="7200" w:hanging="298"/>
      </w:pPr>
      <w:rPr>
        <w:rFonts w:hint="default"/>
      </w:rPr>
    </w:lvl>
    <w:lvl w:ilvl="7" w:tplc="C95C484C">
      <w:numFmt w:val="bullet"/>
      <w:lvlText w:val="•"/>
      <w:lvlJc w:val="left"/>
      <w:pPr>
        <w:ind w:left="8320" w:hanging="298"/>
      </w:pPr>
      <w:rPr>
        <w:rFonts w:hint="default"/>
      </w:rPr>
    </w:lvl>
    <w:lvl w:ilvl="8" w:tplc="18745BEA">
      <w:numFmt w:val="bullet"/>
      <w:lvlText w:val="•"/>
      <w:lvlJc w:val="left"/>
      <w:pPr>
        <w:ind w:left="9440" w:hanging="298"/>
      </w:pPr>
      <w:rPr>
        <w:rFonts w:hint="default"/>
      </w:rPr>
    </w:lvl>
  </w:abstractNum>
  <w:abstractNum w:abstractNumId="3" w15:restartNumberingAfterBreak="0">
    <w:nsid w:val="78180338"/>
    <w:multiLevelType w:val="hybridMultilevel"/>
    <w:tmpl w:val="6C2A01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99745">
    <w:abstractNumId w:val="0"/>
  </w:num>
  <w:num w:numId="2" w16cid:durableId="1121071200">
    <w:abstractNumId w:val="3"/>
  </w:num>
  <w:num w:numId="3" w16cid:durableId="511454823">
    <w:abstractNumId w:val="1"/>
  </w:num>
  <w:num w:numId="4" w16cid:durableId="132705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847"/>
    <w:rsid w:val="00001FBD"/>
    <w:rsid w:val="00012FB4"/>
    <w:rsid w:val="00015C98"/>
    <w:rsid w:val="00023200"/>
    <w:rsid w:val="00064DCF"/>
    <w:rsid w:val="00071DA1"/>
    <w:rsid w:val="00073C92"/>
    <w:rsid w:val="000754CA"/>
    <w:rsid w:val="000910E6"/>
    <w:rsid w:val="000A1104"/>
    <w:rsid w:val="000C00AF"/>
    <w:rsid w:val="000F3E1E"/>
    <w:rsid w:val="00105150"/>
    <w:rsid w:val="00133851"/>
    <w:rsid w:val="00152870"/>
    <w:rsid w:val="00170FFB"/>
    <w:rsid w:val="00176C8F"/>
    <w:rsid w:val="001C3F49"/>
    <w:rsid w:val="00235DBB"/>
    <w:rsid w:val="00254354"/>
    <w:rsid w:val="002701E7"/>
    <w:rsid w:val="00285ED3"/>
    <w:rsid w:val="002A681A"/>
    <w:rsid w:val="002D0A82"/>
    <w:rsid w:val="00322CF1"/>
    <w:rsid w:val="003339FD"/>
    <w:rsid w:val="003528F7"/>
    <w:rsid w:val="003814AC"/>
    <w:rsid w:val="003F0413"/>
    <w:rsid w:val="0042640F"/>
    <w:rsid w:val="004A7EFB"/>
    <w:rsid w:val="00531899"/>
    <w:rsid w:val="005447F0"/>
    <w:rsid w:val="005972F5"/>
    <w:rsid w:val="005B4044"/>
    <w:rsid w:val="005B579B"/>
    <w:rsid w:val="005C40FC"/>
    <w:rsid w:val="005E65FF"/>
    <w:rsid w:val="005E6EB9"/>
    <w:rsid w:val="00606FDD"/>
    <w:rsid w:val="0063164B"/>
    <w:rsid w:val="0064150B"/>
    <w:rsid w:val="00646907"/>
    <w:rsid w:val="00682E3F"/>
    <w:rsid w:val="006848EB"/>
    <w:rsid w:val="006A6FF6"/>
    <w:rsid w:val="006D04A9"/>
    <w:rsid w:val="006E409E"/>
    <w:rsid w:val="008329B2"/>
    <w:rsid w:val="00843C92"/>
    <w:rsid w:val="00847668"/>
    <w:rsid w:val="008649EA"/>
    <w:rsid w:val="0091029C"/>
    <w:rsid w:val="00913502"/>
    <w:rsid w:val="0091731E"/>
    <w:rsid w:val="009669F2"/>
    <w:rsid w:val="009954E1"/>
    <w:rsid w:val="00997810"/>
    <w:rsid w:val="009B64B9"/>
    <w:rsid w:val="00A0690E"/>
    <w:rsid w:val="00A16AD4"/>
    <w:rsid w:val="00A44682"/>
    <w:rsid w:val="00A74F31"/>
    <w:rsid w:val="00AA349F"/>
    <w:rsid w:val="00AD6847"/>
    <w:rsid w:val="00B01E48"/>
    <w:rsid w:val="00B471DC"/>
    <w:rsid w:val="00B50C38"/>
    <w:rsid w:val="00B70323"/>
    <w:rsid w:val="00BC5A09"/>
    <w:rsid w:val="00C0089F"/>
    <w:rsid w:val="00C106F5"/>
    <w:rsid w:val="00C768C6"/>
    <w:rsid w:val="00C774CE"/>
    <w:rsid w:val="00C86696"/>
    <w:rsid w:val="00C9552C"/>
    <w:rsid w:val="00CA1A05"/>
    <w:rsid w:val="00CD1679"/>
    <w:rsid w:val="00CD2762"/>
    <w:rsid w:val="00CE2941"/>
    <w:rsid w:val="00CF717E"/>
    <w:rsid w:val="00CF782D"/>
    <w:rsid w:val="00D14A9F"/>
    <w:rsid w:val="00D23B0D"/>
    <w:rsid w:val="00D40B13"/>
    <w:rsid w:val="00DC1EAD"/>
    <w:rsid w:val="00E03853"/>
    <w:rsid w:val="00E248E0"/>
    <w:rsid w:val="00E957B4"/>
    <w:rsid w:val="00EA27A1"/>
    <w:rsid w:val="00EB4A93"/>
    <w:rsid w:val="00F06EBF"/>
    <w:rsid w:val="00F23824"/>
    <w:rsid w:val="00F85EBC"/>
    <w:rsid w:val="00F87FF9"/>
    <w:rsid w:val="00F93B14"/>
    <w:rsid w:val="00FA339A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1841D"/>
  <w15:chartTrackingRefBased/>
  <w15:docId w15:val="{C49FC576-2A13-4C9A-8330-9566B8E3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73C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3F49"/>
    <w:rPr>
      <w:color w:val="0000FF"/>
      <w:u w:val="single"/>
    </w:rPr>
  </w:style>
  <w:style w:type="character" w:customStyle="1" w:styleId="dpvwyc">
    <w:name w:val="dpvwyc"/>
    <w:basedOn w:val="DefaultParagraphFont"/>
    <w:rsid w:val="001C3F49"/>
  </w:style>
  <w:style w:type="paragraph" w:styleId="BodyText">
    <w:name w:val="Body Text"/>
    <w:basedOn w:val="Normal"/>
    <w:link w:val="BodyTextChar"/>
    <w:uiPriority w:val="1"/>
    <w:qFormat/>
    <w:rsid w:val="00D23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23B0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72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8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28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4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0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9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9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7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25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5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Granillo</dc:creator>
  <cp:keywords/>
  <dc:description/>
  <cp:lastModifiedBy>Anna Maria Stonerock</cp:lastModifiedBy>
  <cp:revision>3</cp:revision>
  <dcterms:created xsi:type="dcterms:W3CDTF">2024-05-02T15:51:00Z</dcterms:created>
  <dcterms:modified xsi:type="dcterms:W3CDTF">2024-05-02T15:54:00Z</dcterms:modified>
</cp:coreProperties>
</file>